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79C8" w14:textId="77777777" w:rsidR="008F77A3" w:rsidRDefault="008F77A3" w:rsidP="008F77A3">
      <w:r>
        <w:t>**The Impact of Remote Work on Project Management**</w:t>
      </w:r>
    </w:p>
    <w:p w14:paraId="10B1C4E0" w14:textId="77777777" w:rsidR="008F77A3" w:rsidRDefault="008F77A3" w:rsidP="008F77A3"/>
    <w:p w14:paraId="0EDA8957" w14:textId="77777777" w:rsidR="008F77A3" w:rsidRDefault="008F77A3" w:rsidP="008F77A3">
      <w:r>
        <w:t>In recent years, the shift to remote work has brought about significant changes in how project management is conducted and how teams interact with one another. This transformation, which gained momentum during the COVID-19 pandemic, has prompted a reevaluation of traditional project management methods and has led to the development of new strategies tailored to address the unique challenges and opportunities of working from home. This paper explores the effects of remote work on project management, focusing on communication, collaboration, and team cohesion, and highlighting its relevance to key areas like leadership, technology use, and organizational behavior.</w:t>
      </w:r>
    </w:p>
    <w:p w14:paraId="70D3786A" w14:textId="77777777" w:rsidR="008F77A3" w:rsidRDefault="008F77A3" w:rsidP="008F77A3"/>
    <w:p w14:paraId="7BBF61FB" w14:textId="77777777" w:rsidR="008F77A3" w:rsidRDefault="008F77A3" w:rsidP="008F77A3">
      <w:r>
        <w:t>One of the most noticeable changes brought about by remote work is the way teams communicate. In a traditional office environment, face-to-face interactions allow team members to engage directly, providing immediate feedback and fostering personal connections. However, remote work relies heavily on digital communication tools such as video calls, messaging apps, and collaborative software. While these technologies make it easier to stay connected across distances, they can sometimes lead to misunderstandings and information overload. Project managers are now challenged to adapt their communication styles, ensuring clarity and engagement among team members, which underscores the importance of effective leadership during this transition.</w:t>
      </w:r>
    </w:p>
    <w:p w14:paraId="781ED48A" w14:textId="77777777" w:rsidR="008F77A3" w:rsidRDefault="008F77A3" w:rsidP="008F77A3"/>
    <w:p w14:paraId="51CCA3CC" w14:textId="77777777" w:rsidR="008F77A3" w:rsidRDefault="008F77A3" w:rsidP="008F77A3">
      <w:r>
        <w:t>Collaboration has also been redefined in the remote work landscape. The lack of physical proximity can make spontaneous discussions, which often spark innovation, less frequent. To address this, many project managers are turning to agile methodologies that encourage iterative processes and ongoing feedback. By utilizing collaborative tools that enable real-time updates and shared resources, teams can continue to work efficiently and maintain a sense of teamwork, even when they are not in the same room. This shift places a strong emphasis on the incorporation of technology in project management while highlighting the need for flexibility and adaptability among team members.</w:t>
      </w:r>
    </w:p>
    <w:p w14:paraId="32B4B814" w14:textId="77777777" w:rsidR="008F77A3" w:rsidRDefault="008F77A3" w:rsidP="008F77A3"/>
    <w:p w14:paraId="5A06B17A" w14:textId="77777777" w:rsidR="008F77A3" w:rsidRDefault="008F77A3" w:rsidP="008F77A3">
      <w:r>
        <w:t xml:space="preserve">Lastly, the impact of remote work on team cohesion is an important consideration. Building and maintaining relationships among team members is more challenging when everyone is working from different locations. To help bridge this gap, project managers must actively create opportunities for team bonding, such as virtual social events and regular check-ins. </w:t>
      </w:r>
      <w:r>
        <w:lastRenderedPageBreak/>
        <w:t>Focusing on the social and emotional aspects of team dynamics is crucial for ensuring that team members feel connected and valued in a remote environment.</w:t>
      </w:r>
    </w:p>
    <w:p w14:paraId="4DD389D5" w14:textId="77777777" w:rsidR="008F77A3" w:rsidRDefault="008F77A3" w:rsidP="008F77A3"/>
    <w:p w14:paraId="04190AB7" w14:textId="475B9B87" w:rsidR="008F77A3" w:rsidRDefault="008F77A3">
      <w:r>
        <w:t>In summary, the transition to remote work has significantly altered project management practices, particularly in areas like communication, collaboration, and team cohesion. By embracing technology and demonstrating strong leadership, project managers can effectively navigate the complexities of remote work, enhancing team performance and achieving successful project outcomes. This exploration of remote work's impact is essential for understanding the evolving nature of project management in our increasingly digital world.</w:t>
      </w:r>
    </w:p>
    <w:p w14:paraId="0169EC86" w14:textId="77777777" w:rsidR="003E5C86" w:rsidRDefault="003E5C86"/>
    <w:sectPr w:rsidR="003E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A3"/>
    <w:rsid w:val="003E5C86"/>
    <w:rsid w:val="008E61E1"/>
    <w:rsid w:val="008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5091F"/>
  <w15:chartTrackingRefBased/>
  <w15:docId w15:val="{E4AFF59A-A6C8-8D46-999C-16EAABD5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Tyriece Thomas</dc:creator>
  <cp:keywords/>
  <dc:description/>
  <cp:lastModifiedBy>Tyriece Thomas</cp:lastModifiedBy>
  <cp:revision>2</cp:revision>
  <dcterms:created xsi:type="dcterms:W3CDTF">2024-11-02T03:47:00Z</dcterms:created>
  <dcterms:modified xsi:type="dcterms:W3CDTF">2024-11-02T03:47:00Z</dcterms:modified>
</cp:coreProperties>
</file>